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E1" w:rsidRPr="00AC59E1" w:rsidRDefault="00AC59E1" w:rsidP="00AC59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748E3">
        <w:rPr>
          <w:rFonts w:ascii="Arial" w:hAnsi="Arial" w:cs="Arial"/>
          <w:b/>
          <w:caps/>
          <w:sz w:val="32"/>
          <w:szCs w:val="32"/>
        </w:rPr>
        <w:t xml:space="preserve">Правила оказания </w:t>
      </w:r>
    </w:p>
    <w:p w:rsidR="00AC59E1" w:rsidRPr="00B748E3" w:rsidRDefault="00AC59E1" w:rsidP="00AC59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748E3">
        <w:rPr>
          <w:rFonts w:ascii="Arial" w:hAnsi="Arial" w:cs="Arial"/>
          <w:b/>
          <w:caps/>
          <w:sz w:val="32"/>
          <w:szCs w:val="32"/>
        </w:rPr>
        <w:t xml:space="preserve">услуги «Добровольная блокировка» </w:t>
      </w:r>
    </w:p>
    <w:p w:rsidR="00AC59E1" w:rsidRPr="00B748E3" w:rsidRDefault="00AC59E1" w:rsidP="00AC59E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748E3">
        <w:rPr>
          <w:rFonts w:ascii="Arial" w:hAnsi="Arial" w:cs="Arial"/>
          <w:b/>
          <w:caps/>
          <w:sz w:val="32"/>
          <w:szCs w:val="32"/>
        </w:rPr>
        <w:t>для абонентов «</w:t>
      </w:r>
      <w:r>
        <w:rPr>
          <w:rFonts w:ascii="Arial" w:hAnsi="Arial" w:cs="Arial"/>
          <w:b/>
          <w:caps/>
          <w:sz w:val="32"/>
          <w:szCs w:val="32"/>
        </w:rPr>
        <w:t>КПД ГРУПП</w:t>
      </w:r>
      <w:r w:rsidRPr="00B748E3">
        <w:rPr>
          <w:rFonts w:ascii="Arial" w:hAnsi="Arial" w:cs="Arial"/>
          <w:b/>
          <w:caps/>
          <w:sz w:val="32"/>
          <w:szCs w:val="32"/>
        </w:rPr>
        <w:t>»</w:t>
      </w:r>
    </w:p>
    <w:p w:rsidR="00AC59E1" w:rsidRPr="005A49E8" w:rsidRDefault="00AC59E1" w:rsidP="00AC59E1">
      <w:pPr>
        <w:spacing w:after="0" w:line="240" w:lineRule="auto"/>
        <w:jc w:val="center"/>
        <w:rPr>
          <w:rFonts w:ascii="Arial" w:hAnsi="Arial" w:cs="Arial"/>
          <w:b/>
        </w:rPr>
      </w:pPr>
    </w:p>
    <w:p w:rsidR="00AC59E1" w:rsidRPr="00B748E3" w:rsidRDefault="00AC59E1" w:rsidP="00AC59E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</w:rPr>
      </w:pPr>
      <w:r w:rsidRPr="00B748E3">
        <w:rPr>
          <w:rFonts w:ascii="Arial" w:hAnsi="Arial" w:cs="Arial"/>
          <w:b/>
          <w:caps/>
        </w:rPr>
        <w:t>Описание сервиса «Добровольная блокировка» (далее – Сервис).</w:t>
      </w:r>
    </w:p>
    <w:p w:rsidR="00AC59E1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Сервис приостанавливает действие услуг платного телевидения «</w:t>
      </w:r>
      <w:r>
        <w:rPr>
          <w:rFonts w:ascii="Arial" w:hAnsi="Arial" w:cs="Arial"/>
        </w:rPr>
        <w:t>КПД ГРУПП</w:t>
      </w:r>
      <w:r w:rsidRPr="005A49E8">
        <w:rPr>
          <w:rFonts w:ascii="Arial" w:hAnsi="Arial" w:cs="Arial"/>
        </w:rPr>
        <w:t>», доступа в сеть Интернет абонента на фиксированный период времени.</w:t>
      </w:r>
    </w:p>
    <w:p w:rsidR="00E3579A" w:rsidRDefault="00E3579A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3579A">
        <w:rPr>
          <w:rFonts w:ascii="Arial" w:hAnsi="Arial" w:cs="Arial"/>
        </w:rPr>
        <w:t xml:space="preserve">При включении </w:t>
      </w:r>
      <w:r>
        <w:rPr>
          <w:rFonts w:ascii="Arial" w:hAnsi="Arial" w:cs="Arial"/>
        </w:rPr>
        <w:t>С</w:t>
      </w:r>
      <w:r w:rsidRPr="00E3579A">
        <w:rPr>
          <w:rFonts w:ascii="Arial" w:hAnsi="Arial" w:cs="Arial"/>
        </w:rPr>
        <w:t>ервиса на п</w:t>
      </w:r>
      <w:bookmarkStart w:id="0" w:name="_GoBack"/>
      <w:bookmarkEnd w:id="0"/>
      <w:r w:rsidRPr="00E3579A">
        <w:rPr>
          <w:rFonts w:ascii="Arial" w:hAnsi="Arial" w:cs="Arial"/>
        </w:rPr>
        <w:t>ротяжении выбранного периода</w:t>
      </w:r>
      <w:r w:rsidR="00306788" w:rsidRPr="00306788">
        <w:rPr>
          <w:rFonts w:ascii="Arial" w:hAnsi="Arial" w:cs="Arial"/>
        </w:rPr>
        <w:t xml:space="preserve"> </w:t>
      </w:r>
      <w:r w:rsidR="00306788">
        <w:rPr>
          <w:rFonts w:ascii="Arial" w:hAnsi="Arial" w:cs="Arial"/>
        </w:rPr>
        <w:t>за обслуживание линий связи</w:t>
      </w:r>
      <w:r>
        <w:rPr>
          <w:rFonts w:ascii="Arial" w:hAnsi="Arial" w:cs="Arial"/>
        </w:rPr>
        <w:t xml:space="preserve"> будет списываться </w:t>
      </w:r>
      <w:r w:rsidRPr="00E3579A">
        <w:rPr>
          <w:rFonts w:ascii="Arial" w:hAnsi="Arial" w:cs="Arial"/>
        </w:rPr>
        <w:t>с вашего счета</w:t>
      </w:r>
      <w:r w:rsidR="00306788" w:rsidRPr="00306788">
        <w:rPr>
          <w:rFonts w:ascii="Arial" w:hAnsi="Arial" w:cs="Arial"/>
        </w:rPr>
        <w:t>:</w:t>
      </w:r>
    </w:p>
    <w:p w:rsidR="00306788" w:rsidRDefault="00306788" w:rsidP="0030678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абонентов, </w:t>
      </w:r>
      <w:r w:rsidRPr="005A49E8">
        <w:rPr>
          <w:rFonts w:ascii="Arial" w:hAnsi="Arial" w:cs="Arial"/>
        </w:rPr>
        <w:t>имеющих подключенные услуги с системой ежедневной тарификации</w:t>
      </w:r>
      <w:r>
        <w:rPr>
          <w:rFonts w:ascii="Arial" w:hAnsi="Arial" w:cs="Arial"/>
        </w:rPr>
        <w:t xml:space="preserve"> – 5 (пять) рублей в день</w:t>
      </w:r>
    </w:p>
    <w:p w:rsidR="00306788" w:rsidRPr="00306788" w:rsidRDefault="00306788" w:rsidP="0030678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5A49E8">
        <w:rPr>
          <w:rFonts w:ascii="Arial" w:hAnsi="Arial" w:cs="Arial"/>
        </w:rPr>
        <w:t>ля абонентов, имеющих подключенные услуги с системой ежемесячной тарификации</w:t>
      </w:r>
      <w:r>
        <w:rPr>
          <w:rFonts w:ascii="Arial" w:hAnsi="Arial" w:cs="Arial"/>
        </w:rPr>
        <w:t xml:space="preserve"> – 150 (сто пятьдесят) рублей в месяц.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Абонентская плата за пользование приостановленной услугой или услугами в период между активацией и окончанием действия Сервиса не взимается.</w:t>
      </w:r>
      <w:r w:rsidR="00E3579A">
        <w:rPr>
          <w:rFonts w:ascii="Arial" w:hAnsi="Arial" w:cs="Arial"/>
        </w:rPr>
        <w:t xml:space="preserve">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В период между активацией и окончанием действия Сервиса с абонента, арендующего оборудование, используемое для получения услуг, приостановленных Сервисом, не взимается арендная плата за использование данного оборудования.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Для абонентов, имеющих подключенные услуги с системой ежедневной тарификации, минимальный период действия Сервиса составляет 1 (одни) сутки с момента активации Сервиса. Максимальный период действия Сервиса – 3 (три) календарных месяца с момента активации Сервиса.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Для абонентов, имеющих подключенные услуги с системой ежемесячной тарификации, период действия Сервиса исчисляется полными календарными месяцами и не может превышать 3 (трех) календарных месяцев с момента активации Сервиса. </w:t>
      </w:r>
    </w:p>
    <w:p w:rsidR="00AC59E1" w:rsidRPr="00B748E3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Сервис предоставляется бесплатно, плата за активацию и пользование Сервисом не взимается.</w:t>
      </w:r>
    </w:p>
    <w:p w:rsidR="00AC59E1" w:rsidRPr="005A49E8" w:rsidRDefault="00AC59E1" w:rsidP="00AC59E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C59E1" w:rsidRPr="00B748E3" w:rsidRDefault="00AC59E1" w:rsidP="00AC59E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</w:rPr>
      </w:pPr>
      <w:r w:rsidRPr="00B748E3">
        <w:rPr>
          <w:rFonts w:ascii="Arial" w:hAnsi="Arial" w:cs="Arial"/>
          <w:b/>
          <w:caps/>
        </w:rPr>
        <w:t>Условия заказа, активации и отключения Сервиса.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Заказ Сервиса производится по запросу владельца договора, сделанного через Абонентскую службу по телефону </w:t>
      </w:r>
      <w:r w:rsidRPr="005A49E8">
        <w:rPr>
          <w:rFonts w:ascii="Arial" w:hAnsi="Arial" w:cs="Arial"/>
          <w:bCs/>
        </w:rPr>
        <w:t>+7(49</w:t>
      </w:r>
      <w:r w:rsidR="00306788">
        <w:rPr>
          <w:rFonts w:ascii="Arial" w:hAnsi="Arial" w:cs="Arial"/>
          <w:bCs/>
        </w:rPr>
        <w:t>5</w:t>
      </w:r>
      <w:r w:rsidRPr="005A49E8">
        <w:rPr>
          <w:rFonts w:ascii="Arial" w:hAnsi="Arial" w:cs="Arial"/>
          <w:bCs/>
        </w:rPr>
        <w:t>)</w:t>
      </w:r>
      <w:r w:rsidR="00306788">
        <w:rPr>
          <w:rFonts w:ascii="Arial" w:hAnsi="Arial" w:cs="Arial"/>
          <w:bCs/>
        </w:rPr>
        <w:t>146</w:t>
      </w:r>
      <w:r w:rsidRPr="005A49E8">
        <w:rPr>
          <w:rFonts w:ascii="Arial" w:hAnsi="Arial" w:cs="Arial"/>
          <w:bCs/>
        </w:rPr>
        <w:t>-</w:t>
      </w:r>
      <w:r w:rsidR="00306788">
        <w:rPr>
          <w:rFonts w:ascii="Arial" w:hAnsi="Arial" w:cs="Arial"/>
          <w:bCs/>
        </w:rPr>
        <w:t>9</w:t>
      </w:r>
      <w:r w:rsidRPr="005A49E8">
        <w:rPr>
          <w:rFonts w:ascii="Arial" w:hAnsi="Arial" w:cs="Arial"/>
          <w:bCs/>
        </w:rPr>
        <w:t>0-</w:t>
      </w:r>
      <w:r w:rsidR="00306788">
        <w:rPr>
          <w:rFonts w:ascii="Arial" w:hAnsi="Arial" w:cs="Arial"/>
          <w:bCs/>
        </w:rPr>
        <w:t>9</w:t>
      </w:r>
      <w:r w:rsidRPr="005A49E8">
        <w:rPr>
          <w:rFonts w:ascii="Arial" w:hAnsi="Arial" w:cs="Arial"/>
          <w:bCs/>
        </w:rPr>
        <w:t>0</w:t>
      </w:r>
      <w:r w:rsidRPr="005A49E8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«</w:t>
      </w:r>
      <w:r w:rsidRPr="005A49E8">
        <w:rPr>
          <w:rFonts w:ascii="Arial" w:hAnsi="Arial" w:cs="Arial"/>
        </w:rPr>
        <w:t>Личный Кабинет абонента</w:t>
      </w:r>
      <w:r>
        <w:rPr>
          <w:rFonts w:ascii="Arial" w:hAnsi="Arial" w:cs="Arial"/>
        </w:rPr>
        <w:t>»</w:t>
      </w:r>
      <w:r w:rsidRPr="005A49E8">
        <w:rPr>
          <w:rFonts w:ascii="Arial" w:hAnsi="Arial" w:cs="Arial"/>
        </w:rPr>
        <w:t xml:space="preserve">, расположенный на сайте </w:t>
      </w:r>
      <w:hyperlink r:id="rId7" w:history="1">
        <w:r w:rsidR="00306788" w:rsidRPr="00104552">
          <w:rPr>
            <w:rStyle w:val="a9"/>
            <w:rFonts w:ascii="Arial" w:hAnsi="Arial" w:cs="Arial"/>
          </w:rPr>
          <w:t>www.</w:t>
        </w:r>
        <w:r w:rsidR="00306788" w:rsidRPr="00104552">
          <w:rPr>
            <w:rStyle w:val="a9"/>
            <w:rFonts w:ascii="Arial" w:hAnsi="Arial" w:cs="Arial"/>
            <w:lang w:val="en-US"/>
          </w:rPr>
          <w:t>kpd</w:t>
        </w:r>
        <w:r w:rsidR="00306788" w:rsidRPr="00104552">
          <w:rPr>
            <w:rStyle w:val="a9"/>
            <w:rFonts w:ascii="Arial" w:hAnsi="Arial" w:cs="Arial"/>
          </w:rPr>
          <w:t>.</w:t>
        </w:r>
      </w:hyperlink>
      <w:r w:rsidR="00306788">
        <w:rPr>
          <w:rFonts w:ascii="Arial" w:hAnsi="Arial" w:cs="Arial"/>
          <w:lang w:val="en-US"/>
        </w:rPr>
        <w:t>digital</w:t>
      </w:r>
      <w:r w:rsidRPr="005A49E8">
        <w:rPr>
          <w:rFonts w:ascii="Arial" w:hAnsi="Arial" w:cs="Arial"/>
        </w:rPr>
        <w:t xml:space="preserve"> (далее – Личный Кабинет).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Абоненты, имеющие подключенные услуги с системой ежедневной тарификации, могут выбрать любую дату активации Сервиса, но не менее чем за 1 (одни) полные сутки и не более чем за 1 (один) календарный месяц до желаемой даты активации Сервиса с момента заказа Сервиса.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Абонентам, имеющим подключенные услуги с системой ежемесячной тарификации, активация Сервиса доступна только с первого числа следующего месяца, при условии заказа Сервиса в текущем месяце.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При заказе Сервиса через запрос в Абонентскую службу моментом заказа Сервиса является момент заказа Сервиса сотрудником Абонентской службы.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При заказе Сервиса через Личный Кабинет моментом заказа Сервиса является момент заказа Сервиса с помощью последовательных действий, выполненных абонентом в Личном Кабинете самостоятельно.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Активация действия Сервиса производится с даты, указанной абонентом при заказе активации действия Сервиса. Моментом активации действия Сервиса является 00 ч. 00 мин.  даты, указанной абонентом при заказе активации действия Сервиса.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В период между заказом активации действия Сервиса и активацией действия Сервиса абонент может отказаться от заказанной активации действия </w:t>
      </w:r>
      <w:r w:rsidRPr="005A49E8">
        <w:rPr>
          <w:rFonts w:ascii="Arial" w:hAnsi="Arial" w:cs="Arial"/>
        </w:rPr>
        <w:lastRenderedPageBreak/>
        <w:t>Сервиса по запросу, сделанному через Абонентскую службу или Личный Кабинет абонента.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Автоматическое окончание действия Сервиса происходит через фиксированный промежуток времени, указанный абонентом при заказе Сервиса, либо через максимальный период действия Сервиса.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Досрочное окончание действия Сервиса производится по запросу владельца договора, сделанного через Абонентскую службу или Личный Кабинет абонента.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Абонент может выбрать любую дату досрочного окончания действия Сервиса, но не ранее чем дата, в которую абонент заказывает досрочное окончание действия Сервиса.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 xml:space="preserve">Для абонентов, имеющих подключенные услуги с системой ежедневной тарификации, при приостановлении действия Сервиса день в день начисление абонентской платы за день, в который произошло окончание действия Сервиса, производится в полном объеме. 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Для абонентов, имеющих подключенные услуги с системой ежемесячной тарификации, при досрочном окончании действия Сервиса начисление абонентской платы производится в полном объеме за весь месяц, в котором было произведено досрочное окончание действия Сервиса.</w:t>
      </w:r>
    </w:p>
    <w:p w:rsidR="00AC59E1" w:rsidRPr="00B748E3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После окончания действия Сервиса, в том числе после автоматического окончания действия Сервиса и досрочного окончания действия Сервиса, начисление абонентской платы производится в соответствии с «Правилами оказания услуг «</w:t>
      </w:r>
      <w:r w:rsidR="00306788">
        <w:rPr>
          <w:rFonts w:ascii="Arial" w:hAnsi="Arial" w:cs="Arial"/>
        </w:rPr>
        <w:t>КПД</w:t>
      </w:r>
      <w:r w:rsidRPr="005A49E8">
        <w:rPr>
          <w:rFonts w:ascii="Arial" w:hAnsi="Arial" w:cs="Arial"/>
        </w:rPr>
        <w:t>». Моментом окончания действия Сервиса является 00 ч. 00 мин. даты, в которую наступило окончание действия Сервиса.</w:t>
      </w:r>
    </w:p>
    <w:p w:rsidR="00AC59E1" w:rsidRPr="005A49E8" w:rsidRDefault="00AC59E1" w:rsidP="00AC59E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C59E1" w:rsidRPr="00B748E3" w:rsidRDefault="00AC59E1" w:rsidP="00AC59E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</w:rPr>
      </w:pPr>
      <w:r w:rsidRPr="00B748E3">
        <w:rPr>
          <w:rFonts w:ascii="Arial" w:hAnsi="Arial" w:cs="Arial"/>
          <w:b/>
          <w:caps/>
        </w:rPr>
        <w:t>Ограничения при заказе и использовании Сервиса.</w:t>
      </w: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Для абонентов, имеющих подключенные комплексные услуги, устанавливаются особые условия предоставления Сервиса:</w:t>
      </w:r>
    </w:p>
    <w:p w:rsidR="00AC59E1" w:rsidRPr="005A49E8" w:rsidRDefault="00AC59E1" w:rsidP="00AC59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Действие услуги, входящей в состав комплекса, не может быть приостановлено независимо от остальных услуг, входящих в состав комплекса.</w:t>
      </w:r>
    </w:p>
    <w:p w:rsidR="00AC59E1" w:rsidRPr="005A49E8" w:rsidRDefault="00AC59E1" w:rsidP="00AC59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При приостановлении действия услуг, входящих в состав комплекса, приостанавливаются сразу все услуги, входящие в состав комплекса, а также услуги, зависящие от услуг, входящих в комплекс, даже если в комплекс они сами не входят.</w:t>
      </w:r>
    </w:p>
    <w:p w:rsidR="00AC59E1" w:rsidRPr="005A49E8" w:rsidRDefault="00AC59E1" w:rsidP="00AC59E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Действие услуг, не входящих в состав комплекса, но зависящих от услуг, входящих в комплекс, может быть приостановлено независимо.</w:t>
      </w:r>
    </w:p>
    <w:p w:rsidR="00AC59E1" w:rsidRPr="005A49E8" w:rsidRDefault="00AC59E1" w:rsidP="00AC59E1">
      <w:pPr>
        <w:spacing w:after="0" w:line="240" w:lineRule="auto"/>
        <w:ind w:left="1776"/>
        <w:jc w:val="both"/>
        <w:rPr>
          <w:rFonts w:ascii="Arial" w:hAnsi="Arial" w:cs="Arial"/>
        </w:rPr>
      </w:pPr>
    </w:p>
    <w:p w:rsidR="00AC59E1" w:rsidRPr="005A49E8" w:rsidRDefault="00AC59E1" w:rsidP="00AC59E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Сервис не доступен для заказа:</w:t>
      </w:r>
    </w:p>
    <w:p w:rsidR="00AC59E1" w:rsidRPr="005A49E8" w:rsidRDefault="00AC59E1" w:rsidP="00AC59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Абонентам - юридическим лицам.</w:t>
      </w:r>
    </w:p>
    <w:p w:rsidR="00AC59E1" w:rsidRPr="005A49E8" w:rsidRDefault="00AC59E1" w:rsidP="00AC59E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A49E8">
        <w:rPr>
          <w:rFonts w:ascii="Arial" w:hAnsi="Arial" w:cs="Arial"/>
        </w:rPr>
        <w:t>Абонентам, производившим активацию Сервиса, окончание действия которого было менее 1 (одного) календарного месяца назад на момент заказа Сервиса.</w:t>
      </w:r>
    </w:p>
    <w:p w:rsidR="00882BBD" w:rsidRDefault="00882BBD"/>
    <w:sectPr w:rsidR="00882BBD" w:rsidSect="0070343A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2D9" w:rsidRDefault="000612D9" w:rsidP="00AC59E1">
      <w:pPr>
        <w:spacing w:after="0" w:line="240" w:lineRule="auto"/>
      </w:pPr>
      <w:r>
        <w:separator/>
      </w:r>
    </w:p>
  </w:endnote>
  <w:endnote w:type="continuationSeparator" w:id="0">
    <w:p w:rsidR="000612D9" w:rsidRDefault="000612D9" w:rsidP="00AC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E3" w:rsidRDefault="000612D9" w:rsidP="00314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8E3" w:rsidRDefault="000612D9" w:rsidP="00BE7C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E3" w:rsidRPr="00BE7CF5" w:rsidRDefault="000612D9" w:rsidP="00BE7CF5">
    <w:pPr>
      <w:pStyle w:val="a3"/>
      <w:spacing w:after="0" w:line="240" w:lineRule="auto"/>
      <w:ind w:right="357"/>
      <w:rPr>
        <w:rFonts w:ascii="Arial" w:hAnsi="Arial" w:cs="Arial"/>
        <w:sz w:val="18"/>
        <w:szCs w:val="18"/>
      </w:rPr>
    </w:pPr>
    <w:r w:rsidRPr="00BE7CF5">
      <w:rPr>
        <w:rFonts w:ascii="Arial" w:hAnsi="Arial" w:cs="Arial"/>
        <w:sz w:val="18"/>
        <w:szCs w:val="18"/>
      </w:rPr>
      <w:t xml:space="preserve">По </w:t>
    </w:r>
    <w:r>
      <w:rPr>
        <w:rFonts w:ascii="Arial" w:hAnsi="Arial" w:cs="Arial"/>
        <w:sz w:val="18"/>
        <w:szCs w:val="18"/>
      </w:rPr>
      <w:t xml:space="preserve">всем </w:t>
    </w:r>
    <w:r w:rsidRPr="00BE7CF5">
      <w:rPr>
        <w:rFonts w:ascii="Arial" w:hAnsi="Arial" w:cs="Arial"/>
        <w:sz w:val="18"/>
        <w:szCs w:val="18"/>
      </w:rPr>
      <w:t xml:space="preserve">вопросам </w:t>
    </w:r>
    <w:r w:rsidRPr="00BE7CF5">
      <w:rPr>
        <w:rFonts w:ascii="Arial" w:hAnsi="Arial" w:cs="Arial"/>
        <w:sz w:val="18"/>
        <w:szCs w:val="18"/>
      </w:rPr>
      <w:t>обра</w:t>
    </w:r>
    <w:r w:rsidRPr="00BE7CF5">
      <w:rPr>
        <w:rFonts w:ascii="Arial" w:hAnsi="Arial" w:cs="Arial"/>
        <w:sz w:val="18"/>
        <w:szCs w:val="18"/>
      </w:rPr>
      <w:t>щайтесь по те</w:t>
    </w:r>
    <w:r>
      <w:rPr>
        <w:rFonts w:ascii="Arial" w:hAnsi="Arial" w:cs="Arial"/>
        <w:sz w:val="18"/>
        <w:szCs w:val="18"/>
      </w:rPr>
      <w:t xml:space="preserve">лефону </w:t>
    </w:r>
    <w:r w:rsidRPr="00EB4B51">
      <w:rPr>
        <w:rFonts w:ascii="Arial" w:hAnsi="Arial" w:cs="Arial"/>
        <w:sz w:val="18"/>
        <w:szCs w:val="18"/>
      </w:rPr>
      <w:t>+7(499)940-00-00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2D9" w:rsidRDefault="000612D9" w:rsidP="00AC59E1">
      <w:pPr>
        <w:spacing w:after="0" w:line="240" w:lineRule="auto"/>
      </w:pPr>
      <w:r>
        <w:separator/>
      </w:r>
    </w:p>
  </w:footnote>
  <w:footnote w:type="continuationSeparator" w:id="0">
    <w:p w:rsidR="000612D9" w:rsidRDefault="000612D9" w:rsidP="00AC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16" w:rsidRDefault="000612D9">
    <w:pPr>
      <w:pStyle w:val="a6"/>
    </w:pPr>
  </w:p>
  <w:p w:rsidR="00B748E3" w:rsidRPr="00B748E3" w:rsidRDefault="000612D9" w:rsidP="00B748E3">
    <w:pPr>
      <w:pStyle w:val="a6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6B6"/>
    <w:multiLevelType w:val="hybridMultilevel"/>
    <w:tmpl w:val="448C09D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BF2F45"/>
    <w:multiLevelType w:val="hybridMultilevel"/>
    <w:tmpl w:val="27B6F6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6B7052"/>
    <w:multiLevelType w:val="multilevel"/>
    <w:tmpl w:val="164CB9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7EBE2049"/>
    <w:multiLevelType w:val="multilevel"/>
    <w:tmpl w:val="836C289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1"/>
    <w:rsid w:val="000612D9"/>
    <w:rsid w:val="00306788"/>
    <w:rsid w:val="00882BBD"/>
    <w:rsid w:val="00AC59E1"/>
    <w:rsid w:val="00E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A911B-60BC-4576-AC6A-D8924F2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59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59E1"/>
    <w:rPr>
      <w:rFonts w:ascii="Calibri" w:eastAsia="Times New Roman" w:hAnsi="Calibri" w:cs="Times New Roman"/>
    </w:rPr>
  </w:style>
  <w:style w:type="character" w:styleId="a5">
    <w:name w:val="page number"/>
    <w:basedOn w:val="a0"/>
    <w:rsid w:val="00AC59E1"/>
  </w:style>
  <w:style w:type="paragraph" w:styleId="a6">
    <w:name w:val="header"/>
    <w:basedOn w:val="a"/>
    <w:link w:val="a7"/>
    <w:uiPriority w:val="99"/>
    <w:rsid w:val="00AC5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9E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3067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06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d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2023-11-28T13:52:00Z</dcterms:created>
  <dcterms:modified xsi:type="dcterms:W3CDTF">2023-11-28T14:23:00Z</dcterms:modified>
</cp:coreProperties>
</file>